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33C" w:rsidRDefault="004E233C" w:rsidP="00E25D20">
      <w:pPr>
        <w:jc w:val="center"/>
        <w:rPr>
          <w:rFonts w:asciiTheme="minorHAnsi" w:eastAsia="Times New Roman" w:hAnsiTheme="minorHAnsi"/>
          <w:b/>
          <w:sz w:val="28"/>
          <w:szCs w:val="24"/>
          <w:lang w:eastAsia="pl-PL"/>
        </w:rPr>
      </w:pPr>
    </w:p>
    <w:p w:rsidR="004E233C" w:rsidRDefault="004E233C" w:rsidP="00E25D20">
      <w:pPr>
        <w:jc w:val="center"/>
        <w:rPr>
          <w:rFonts w:asciiTheme="minorHAnsi" w:eastAsia="Times New Roman" w:hAnsiTheme="minorHAnsi"/>
          <w:b/>
          <w:sz w:val="28"/>
          <w:szCs w:val="24"/>
          <w:lang w:eastAsia="pl-PL"/>
        </w:rPr>
      </w:pPr>
    </w:p>
    <w:p w:rsidR="004E233C" w:rsidRDefault="004E233C" w:rsidP="00E25D20">
      <w:pPr>
        <w:jc w:val="center"/>
        <w:rPr>
          <w:rFonts w:asciiTheme="minorHAnsi" w:eastAsia="Times New Roman" w:hAnsiTheme="minorHAnsi"/>
          <w:b/>
          <w:sz w:val="28"/>
          <w:szCs w:val="24"/>
          <w:lang w:eastAsia="pl-PL"/>
        </w:rPr>
      </w:pPr>
    </w:p>
    <w:p w:rsidR="00E25D20" w:rsidRPr="004E233C" w:rsidRDefault="00E25D20" w:rsidP="00E25D20">
      <w:pPr>
        <w:jc w:val="center"/>
        <w:rPr>
          <w:rFonts w:asciiTheme="minorHAnsi" w:eastAsia="Times New Roman" w:hAnsiTheme="minorHAnsi"/>
          <w:sz w:val="28"/>
          <w:szCs w:val="24"/>
          <w:lang w:eastAsia="pl-PL"/>
        </w:rPr>
      </w:pPr>
      <w:bookmarkStart w:id="0" w:name="_GoBack"/>
      <w:bookmarkEnd w:id="0"/>
      <w:r w:rsidRPr="004E233C">
        <w:rPr>
          <w:rFonts w:asciiTheme="minorHAnsi" w:eastAsia="Times New Roman" w:hAnsiTheme="minorHAnsi"/>
          <w:b/>
          <w:sz w:val="28"/>
          <w:szCs w:val="24"/>
          <w:lang w:eastAsia="pl-PL"/>
        </w:rPr>
        <w:t xml:space="preserve">Informacja </w:t>
      </w:r>
      <w:r w:rsidRPr="004E233C">
        <w:rPr>
          <w:rFonts w:asciiTheme="minorHAnsi" w:eastAsia="Times New Roman" w:hAnsiTheme="minorHAnsi"/>
          <w:b/>
          <w:sz w:val="28"/>
          <w:szCs w:val="24"/>
          <w:lang w:eastAsia="pl-PL"/>
        </w:rPr>
        <w:t>ze spotkania GRDPP</w:t>
      </w:r>
      <w:r w:rsidRPr="004E233C">
        <w:rPr>
          <w:rFonts w:asciiTheme="minorHAnsi" w:eastAsia="Times New Roman" w:hAnsiTheme="minorHAnsi"/>
          <w:b/>
          <w:sz w:val="28"/>
          <w:szCs w:val="24"/>
          <w:lang w:eastAsia="pl-PL"/>
        </w:rPr>
        <w:br/>
        <w:t>w dniu 09 maja 2018 r.</w:t>
      </w:r>
    </w:p>
    <w:p w:rsidR="00E25D20" w:rsidRPr="004E233C" w:rsidRDefault="00E25D20" w:rsidP="00E25D20">
      <w:pPr>
        <w:rPr>
          <w:rFonts w:asciiTheme="minorHAnsi" w:eastAsia="Times New Roman" w:hAnsiTheme="minorHAnsi"/>
          <w:sz w:val="28"/>
          <w:szCs w:val="24"/>
          <w:lang w:eastAsia="pl-PL"/>
        </w:rPr>
      </w:pPr>
    </w:p>
    <w:p w:rsidR="00E25D20" w:rsidRPr="004E233C" w:rsidRDefault="00E25D20" w:rsidP="00E25D20">
      <w:pPr>
        <w:rPr>
          <w:rFonts w:asciiTheme="minorHAnsi" w:eastAsia="Times New Roman" w:hAnsiTheme="minorHAnsi"/>
          <w:sz w:val="24"/>
          <w:szCs w:val="24"/>
          <w:lang w:eastAsia="pl-PL"/>
        </w:rPr>
      </w:pP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Miejsce spotkania: sala konferencyjna Urzędu Miejskiego w Czarnej Białostockiej przy ul. Torowej 14 A. Na spotkaniu obecnych było 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11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 z pośród 13 członków Rady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.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Podczas spotkania obecny był 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burmistrz Czarnej Białostockiej Jacek Chrulski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.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</w:p>
    <w:p w:rsidR="00E25D20" w:rsidRPr="004E233C" w:rsidRDefault="00E25D20" w:rsidP="00E25D20">
      <w:pPr>
        <w:rPr>
          <w:rFonts w:asciiTheme="minorHAnsi" w:eastAsia="Times New Roman" w:hAnsiTheme="minorHAnsi"/>
          <w:sz w:val="24"/>
          <w:szCs w:val="24"/>
          <w:lang w:eastAsia="pl-PL"/>
        </w:rPr>
      </w:pPr>
    </w:p>
    <w:p w:rsidR="00E25D20" w:rsidRPr="004E233C" w:rsidRDefault="00E25D20" w:rsidP="00E25D20">
      <w:pPr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Spotkanie prowadziła Przewodnicząca GRDPP p. Wioletta Toczko. Zgodnie z porządkiem 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omówione zostały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 szczegół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y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 dotycząc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e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 pikniku integracyjnego organizacji pozarządowych, zaplanowanego na dzień 2 czerwca 201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8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 r. Zgodnie z ustaleniami z ostatniego spotkania do wszystkich organizacji działających na terenie naszej gminy zostało wysłane zaproszenie</w:t>
      </w:r>
      <w:r w:rsidR="004E233C"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 (d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o wskazanego w mailu terminu odpowiedziało 9 organizacji</w:t>
      </w:r>
      <w:r w:rsidR="004E233C" w:rsidRPr="004E233C">
        <w:rPr>
          <w:rFonts w:asciiTheme="minorHAnsi" w:eastAsia="Times New Roman" w:hAnsiTheme="minorHAnsi"/>
          <w:sz w:val="24"/>
          <w:szCs w:val="24"/>
          <w:lang w:eastAsia="pl-PL"/>
        </w:rPr>
        <w:t>)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. Przewiduje się, że w pikniku uczestniczyć będzie ponad 65 osób, w tym członkowie Rady. W programie zaplanowano krótkie prezentacje organizacji na temat prowadzonych działań. Ustalono wstępną listę zakupów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, z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aplanowano konkursy z nagrodami i zabawy integracyjne.</w:t>
      </w:r>
    </w:p>
    <w:p w:rsidR="00E25D20" w:rsidRPr="004E233C" w:rsidRDefault="00E25D20" w:rsidP="00E25D20">
      <w:pPr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W trakcie wybrano osoby odpowiedzialne za sprawne przeprowadzenie poszczególnych działań. Członkowie Rady sami 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>chętnie oferowali swoją pomoc.</w:t>
      </w: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</w:p>
    <w:p w:rsidR="00E25D20" w:rsidRPr="004E233C" w:rsidRDefault="00E25D20" w:rsidP="00E25D20">
      <w:pPr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:rsidR="00E25D20" w:rsidRPr="004E233C" w:rsidRDefault="00E25D20" w:rsidP="00E25D20">
      <w:pPr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4E233C">
        <w:rPr>
          <w:rFonts w:asciiTheme="minorHAnsi" w:eastAsia="Times New Roman" w:hAnsiTheme="minorHAnsi"/>
          <w:sz w:val="24"/>
          <w:szCs w:val="24"/>
          <w:lang w:eastAsia="pl-PL"/>
        </w:rPr>
        <w:t xml:space="preserve">Na tym spotkanie zakończono. </w:t>
      </w:r>
    </w:p>
    <w:p w:rsidR="00E25D20" w:rsidRPr="004E233C" w:rsidRDefault="00E25D20" w:rsidP="00E25D20">
      <w:pPr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:rsidR="00E25D20" w:rsidRPr="004E233C" w:rsidRDefault="00E25D20" w:rsidP="00E25D20">
      <w:pPr>
        <w:rPr>
          <w:rFonts w:asciiTheme="minorHAnsi" w:hAnsiTheme="minorHAnsi"/>
          <w:sz w:val="24"/>
          <w:szCs w:val="24"/>
        </w:rPr>
      </w:pPr>
    </w:p>
    <w:p w:rsidR="00E25D20" w:rsidRPr="005679B0" w:rsidRDefault="00E25D20" w:rsidP="00E25D20">
      <w:pPr>
        <w:rPr>
          <w:rFonts w:asciiTheme="minorHAnsi" w:hAnsiTheme="minorHAnsi"/>
          <w:sz w:val="24"/>
          <w:szCs w:val="24"/>
        </w:rPr>
      </w:pPr>
    </w:p>
    <w:p w:rsidR="00E25D20" w:rsidRDefault="00E25D20" w:rsidP="00E25D20">
      <w:pPr>
        <w:rPr>
          <w:rFonts w:asciiTheme="minorHAnsi" w:hAnsiTheme="minorHAnsi"/>
          <w:sz w:val="24"/>
          <w:szCs w:val="24"/>
        </w:rPr>
      </w:pPr>
    </w:p>
    <w:p w:rsidR="00E25D20" w:rsidRDefault="00E25D20" w:rsidP="00E25D20">
      <w:pPr>
        <w:rPr>
          <w:rFonts w:asciiTheme="minorHAnsi" w:hAnsiTheme="minorHAnsi"/>
          <w:sz w:val="24"/>
          <w:szCs w:val="24"/>
        </w:rPr>
      </w:pPr>
    </w:p>
    <w:p w:rsidR="002162A2" w:rsidRDefault="002162A2"/>
    <w:sectPr w:rsidR="002162A2" w:rsidSect="00755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72467"/>
    <w:multiLevelType w:val="multilevel"/>
    <w:tmpl w:val="A96AF4A2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</w:lvl>
    <w:lvl w:ilvl="1">
      <w:start w:val="1"/>
      <w:numFmt w:val="none"/>
      <w:pStyle w:val="za"/>
      <w:suff w:val="nothing"/>
      <w:lvlText w:val="Załącznik%1"/>
      <w:lvlJc w:val="right"/>
      <w:pPr>
        <w:ind w:left="5954" w:firstLine="0"/>
      </w:p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</w:lvl>
    <w:lvl w:ilvl="3">
      <w:start w:val="1"/>
      <w:numFmt w:val="decimal"/>
      <w:pStyle w:val="paragraf"/>
      <w:suff w:val="space"/>
      <w:lvlText w:val="§ %1%4."/>
      <w:lvlJc w:val="left"/>
      <w:pPr>
        <w:ind w:left="-37" w:firstLine="397"/>
      </w:pPr>
    </w:lvl>
    <w:lvl w:ilvl="4">
      <w:start w:val="2"/>
      <w:numFmt w:val="decimal"/>
      <w:suff w:val="space"/>
      <w:lvlText w:val="%1%5."/>
      <w:lvlJc w:val="left"/>
      <w:pPr>
        <w:ind w:left="0" w:firstLine="624"/>
      </w:pPr>
    </w:lvl>
    <w:lvl w:ilvl="5">
      <w:start w:val="1"/>
      <w:numFmt w:val="decimal"/>
      <w:pStyle w:val="pkt"/>
      <w:suff w:val="space"/>
      <w:lvlText w:val="%1%6)"/>
      <w:lvlJc w:val="left"/>
      <w:pPr>
        <w:ind w:left="340" w:hanging="340"/>
      </w:pPr>
    </w:lvl>
    <w:lvl w:ilvl="6">
      <w:start w:val="1"/>
      <w:numFmt w:val="lowerLetter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D20"/>
    <w:rsid w:val="002162A2"/>
    <w:rsid w:val="004E233C"/>
    <w:rsid w:val="00E2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62F38-C8E1-4E33-A51E-C6F5494C8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5D20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aktu">
    <w:name w:val="Tytuł aktu"/>
    <w:rsid w:val="00E25D20"/>
    <w:pPr>
      <w:numPr>
        <w:numId w:val="1"/>
      </w:numPr>
      <w:spacing w:after="120" w:line="240" w:lineRule="auto"/>
      <w:jc w:val="center"/>
    </w:pPr>
    <w:rPr>
      <w:rFonts w:ascii="Times New Roman" w:eastAsia="Times New Roman" w:hAnsi="Times New Roman" w:cs="Times New Roman"/>
      <w:b/>
      <w:caps/>
      <w:noProof/>
      <w:sz w:val="24"/>
      <w:szCs w:val="20"/>
      <w:lang w:eastAsia="pl-PL"/>
    </w:rPr>
  </w:style>
  <w:style w:type="paragraph" w:customStyle="1" w:styleId="paragraf">
    <w:name w:val="paragraf"/>
    <w:basedOn w:val="Normalny"/>
    <w:rsid w:val="00E25D20"/>
    <w:pPr>
      <w:numPr>
        <w:ilvl w:val="3"/>
        <w:numId w:val="1"/>
      </w:numPr>
      <w:spacing w:before="80" w:after="240"/>
      <w:jc w:val="both"/>
    </w:pPr>
    <w:rPr>
      <w:rFonts w:ascii="Times New Roman" w:eastAsia="Times New Roman" w:hAnsi="Times New Roman"/>
      <w:noProof/>
      <w:sz w:val="24"/>
      <w:szCs w:val="20"/>
      <w:lang w:eastAsia="pl-PL"/>
    </w:rPr>
  </w:style>
  <w:style w:type="paragraph" w:customStyle="1" w:styleId="pkt">
    <w:name w:val="pkt"/>
    <w:autoRedefine/>
    <w:rsid w:val="00E25D20"/>
    <w:pPr>
      <w:numPr>
        <w:ilvl w:val="5"/>
        <w:numId w:val="1"/>
      </w:numPr>
      <w:spacing w:after="0" w:line="240" w:lineRule="auto"/>
      <w:ind w:left="397" w:hanging="397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tiret">
    <w:name w:val="tiret"/>
    <w:rsid w:val="00E25D20"/>
    <w:pPr>
      <w:numPr>
        <w:ilvl w:val="7"/>
        <w:numId w:val="1"/>
      </w:numPr>
      <w:spacing w:after="8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za">
    <w:name w:val="zał"/>
    <w:basedOn w:val="Nagwek1"/>
    <w:autoRedefine/>
    <w:rsid w:val="00E25D20"/>
    <w:pPr>
      <w:keepLines w:val="0"/>
      <w:numPr>
        <w:ilvl w:val="1"/>
        <w:numId w:val="1"/>
      </w:numPr>
      <w:spacing w:before="0" w:after="120"/>
      <w:jc w:val="right"/>
    </w:pPr>
    <w:rPr>
      <w:rFonts w:ascii="Times New Roman" w:eastAsia="Times New Roman" w:hAnsi="Times New Roman" w:cs="Times New Roman"/>
      <w:b/>
      <w:color w:val="auto"/>
      <w:sz w:val="24"/>
      <w:szCs w:val="24"/>
      <w:lang w:eastAsia="pl-PL"/>
    </w:rPr>
  </w:style>
  <w:style w:type="paragraph" w:customStyle="1" w:styleId="za1">
    <w:name w:val="zał_1"/>
    <w:basedOn w:val="za"/>
    <w:autoRedefine/>
    <w:rsid w:val="00E25D20"/>
    <w:pPr>
      <w:numPr>
        <w:ilvl w:val="2"/>
      </w:numPr>
    </w:pPr>
    <w:rPr>
      <w:b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E25D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23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23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1</cp:revision>
  <cp:lastPrinted>2018-09-20T07:22:00Z</cp:lastPrinted>
  <dcterms:created xsi:type="dcterms:W3CDTF">2018-09-20T07:07:00Z</dcterms:created>
  <dcterms:modified xsi:type="dcterms:W3CDTF">2018-09-20T07:24:00Z</dcterms:modified>
</cp:coreProperties>
</file>