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563" w:rsidRDefault="00F968EF" w:rsidP="00F968EF">
      <w:pPr>
        <w:jc w:val="right"/>
        <w:rPr>
          <w:rFonts w:ascii="Times New Roman" w:hAnsi="Times New Roman" w:cs="Times New Roman"/>
          <w:sz w:val="20"/>
          <w:szCs w:val="20"/>
          <w:u w:val="single"/>
        </w:rPr>
      </w:pPr>
      <w:r w:rsidRPr="00F968EF">
        <w:rPr>
          <w:rFonts w:ascii="Times New Roman" w:hAnsi="Times New Roman" w:cs="Times New Roman"/>
          <w:sz w:val="20"/>
          <w:szCs w:val="20"/>
          <w:u w:val="single"/>
        </w:rPr>
        <w:t>Projekt</w:t>
      </w:r>
    </w:p>
    <w:p w:rsidR="00F968EF" w:rsidRDefault="00F968EF" w:rsidP="00712D8F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F968EF" w:rsidRPr="00712D8F" w:rsidRDefault="00F968EF" w:rsidP="00F968E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12D8F">
        <w:rPr>
          <w:rFonts w:ascii="Times New Roman" w:hAnsi="Times New Roman" w:cs="Times New Roman"/>
          <w:b/>
          <w:sz w:val="20"/>
          <w:szCs w:val="20"/>
        </w:rPr>
        <w:t>UCHWAŁA Nr………</w:t>
      </w:r>
    </w:p>
    <w:p w:rsidR="00F968EF" w:rsidRPr="00712D8F" w:rsidRDefault="00F968EF" w:rsidP="00F968E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12D8F">
        <w:rPr>
          <w:rFonts w:ascii="Times New Roman" w:hAnsi="Times New Roman" w:cs="Times New Roman"/>
          <w:b/>
          <w:sz w:val="20"/>
          <w:szCs w:val="20"/>
        </w:rPr>
        <w:t>Rady Miejskiej w Czarnej Białostockiej</w:t>
      </w:r>
    </w:p>
    <w:p w:rsidR="00F968EF" w:rsidRDefault="00712D8F" w:rsidP="00F968E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="00A331D9">
        <w:rPr>
          <w:rFonts w:ascii="Times New Roman" w:hAnsi="Times New Roman" w:cs="Times New Roman"/>
          <w:sz w:val="20"/>
          <w:szCs w:val="20"/>
        </w:rPr>
        <w:t xml:space="preserve"> dnia ……………2020</w:t>
      </w:r>
      <w:r w:rsidR="00F968EF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F968EF" w:rsidRDefault="00F968EF" w:rsidP="00F968EF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sprawie wykazu kąpielisk zorganizowanych na terenie Gmin</w:t>
      </w:r>
      <w:r w:rsidR="00A331D9">
        <w:rPr>
          <w:rFonts w:ascii="Times New Roman" w:hAnsi="Times New Roman" w:cs="Times New Roman"/>
          <w:sz w:val="20"/>
          <w:szCs w:val="20"/>
        </w:rPr>
        <w:t>y Czarna Białostocka w roku 2020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F968EF" w:rsidRDefault="00F968EF" w:rsidP="00F968E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Na podstawie art. 18 ust. 2 </w:t>
      </w:r>
      <w:proofErr w:type="spellStart"/>
      <w:r>
        <w:rPr>
          <w:rFonts w:ascii="Times New Roman" w:hAnsi="Times New Roman" w:cs="Times New Roman"/>
          <w:sz w:val="20"/>
          <w:szCs w:val="20"/>
        </w:rPr>
        <w:t>pkt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15 ustawy z dnia 8 marca 1990</w:t>
      </w:r>
      <w:r w:rsidR="006C65A7">
        <w:rPr>
          <w:rFonts w:ascii="Times New Roman" w:hAnsi="Times New Roman" w:cs="Times New Roman"/>
          <w:sz w:val="20"/>
          <w:szCs w:val="20"/>
        </w:rPr>
        <w:t xml:space="preserve"> roku o samorządzie gminnym (</w:t>
      </w:r>
      <w:r w:rsidR="00712D8F">
        <w:rPr>
          <w:rFonts w:ascii="Times New Roman" w:hAnsi="Times New Roman" w:cs="Times New Roman"/>
          <w:sz w:val="20"/>
          <w:szCs w:val="20"/>
        </w:rPr>
        <w:t xml:space="preserve"> Dz. U. z 2019 r. poz. 506</w:t>
      </w:r>
      <w:r w:rsidR="0057734B">
        <w:rPr>
          <w:rFonts w:ascii="Times New Roman" w:hAnsi="Times New Roman" w:cs="Times New Roman"/>
          <w:sz w:val="20"/>
          <w:szCs w:val="20"/>
        </w:rPr>
        <w:t>, poz. 1309, poz. 1571</w:t>
      </w:r>
      <w:r w:rsidR="00542582">
        <w:rPr>
          <w:rFonts w:ascii="Times New Roman" w:hAnsi="Times New Roman" w:cs="Times New Roman"/>
          <w:sz w:val="20"/>
          <w:szCs w:val="20"/>
        </w:rPr>
        <w:t xml:space="preserve">, poz. </w:t>
      </w:r>
      <w:r w:rsidR="0057734B">
        <w:rPr>
          <w:rFonts w:ascii="Times New Roman" w:hAnsi="Times New Roman" w:cs="Times New Roman"/>
          <w:sz w:val="20"/>
          <w:szCs w:val="20"/>
        </w:rPr>
        <w:t>1696 i poz. 1815</w:t>
      </w:r>
      <w:r w:rsidR="002206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), w związku z art. 37 ust.</w:t>
      </w:r>
      <w:r w:rsidR="00220622">
        <w:rPr>
          <w:rFonts w:ascii="Times New Roman" w:hAnsi="Times New Roman" w:cs="Times New Roman"/>
          <w:sz w:val="20"/>
          <w:szCs w:val="20"/>
        </w:rPr>
        <w:t xml:space="preserve">1 i </w:t>
      </w:r>
      <w:r>
        <w:rPr>
          <w:rFonts w:ascii="Times New Roman" w:hAnsi="Times New Roman" w:cs="Times New Roman"/>
          <w:sz w:val="20"/>
          <w:szCs w:val="20"/>
        </w:rPr>
        <w:t xml:space="preserve"> 2 ustawy z dnia 2</w:t>
      </w:r>
      <w:r w:rsidR="006C65A7">
        <w:rPr>
          <w:rFonts w:ascii="Times New Roman" w:hAnsi="Times New Roman" w:cs="Times New Roman"/>
          <w:sz w:val="20"/>
          <w:szCs w:val="20"/>
        </w:rPr>
        <w:t>0 lipca 2017 r. Prawo wodne (</w:t>
      </w:r>
      <w:r w:rsidR="00542582">
        <w:rPr>
          <w:rFonts w:ascii="Times New Roman" w:hAnsi="Times New Roman" w:cs="Times New Roman"/>
          <w:sz w:val="20"/>
          <w:szCs w:val="20"/>
        </w:rPr>
        <w:t xml:space="preserve"> Dz. U. z 2018 r. poz. 2268</w:t>
      </w:r>
      <w:r>
        <w:rPr>
          <w:rFonts w:ascii="Times New Roman" w:hAnsi="Times New Roman" w:cs="Times New Roman"/>
          <w:sz w:val="20"/>
          <w:szCs w:val="20"/>
        </w:rPr>
        <w:t>,</w:t>
      </w:r>
      <w:r w:rsidR="00220622">
        <w:rPr>
          <w:rFonts w:ascii="Times New Roman" w:hAnsi="Times New Roman" w:cs="Times New Roman"/>
          <w:sz w:val="20"/>
          <w:szCs w:val="20"/>
        </w:rPr>
        <w:t xml:space="preserve"> poz.</w:t>
      </w:r>
      <w:r w:rsidR="0057734B">
        <w:rPr>
          <w:rFonts w:ascii="Times New Roman" w:hAnsi="Times New Roman" w:cs="Times New Roman"/>
          <w:sz w:val="20"/>
          <w:szCs w:val="20"/>
        </w:rPr>
        <w:t xml:space="preserve"> 1722, poz. 1479 z 2019 r. poz. 125, 534, 1495,            poz. 2170</w:t>
      </w:r>
      <w:r>
        <w:rPr>
          <w:rFonts w:ascii="Times New Roman" w:hAnsi="Times New Roman" w:cs="Times New Roman"/>
          <w:sz w:val="20"/>
          <w:szCs w:val="20"/>
        </w:rPr>
        <w:t>), Rada Miejska w Czarnej Białostockiej uchwala co następuje:</w:t>
      </w:r>
    </w:p>
    <w:p w:rsidR="00F968EF" w:rsidRDefault="00F968EF" w:rsidP="00F968E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1. 1. Określa wykaz kąpielisk na terenie G</w:t>
      </w:r>
      <w:r w:rsidR="00A331D9">
        <w:rPr>
          <w:rFonts w:ascii="Times New Roman" w:hAnsi="Times New Roman" w:cs="Times New Roman"/>
          <w:sz w:val="20"/>
          <w:szCs w:val="20"/>
        </w:rPr>
        <w:t>miny Czarna Białostocka na  2020</w:t>
      </w:r>
      <w:r>
        <w:rPr>
          <w:rFonts w:ascii="Times New Roman" w:hAnsi="Times New Roman" w:cs="Times New Roman"/>
          <w:sz w:val="20"/>
          <w:szCs w:val="20"/>
        </w:rPr>
        <w:t xml:space="preserve"> rok obejmujący kąpielisko na obszarze </w:t>
      </w:r>
      <w:r w:rsidR="004E7B5A">
        <w:rPr>
          <w:rFonts w:ascii="Times New Roman" w:hAnsi="Times New Roman" w:cs="Times New Roman"/>
          <w:sz w:val="20"/>
          <w:szCs w:val="20"/>
        </w:rPr>
        <w:t xml:space="preserve">wody zalewu </w:t>
      </w:r>
      <w:r w:rsidR="00220622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="004E7B5A">
        <w:rPr>
          <w:rFonts w:ascii="Times New Roman" w:hAnsi="Times New Roman" w:cs="Times New Roman"/>
          <w:sz w:val="20"/>
          <w:szCs w:val="20"/>
        </w:rPr>
        <w:t>Czapielówka</w:t>
      </w:r>
      <w:proofErr w:type="spellEnd"/>
      <w:r w:rsidR="00220622">
        <w:rPr>
          <w:rFonts w:ascii="Times New Roman" w:hAnsi="Times New Roman" w:cs="Times New Roman"/>
          <w:sz w:val="20"/>
          <w:szCs w:val="20"/>
        </w:rPr>
        <w:t>”</w:t>
      </w:r>
      <w:r w:rsidR="004E7B5A">
        <w:rPr>
          <w:rFonts w:ascii="Times New Roman" w:hAnsi="Times New Roman" w:cs="Times New Roman"/>
          <w:sz w:val="20"/>
          <w:szCs w:val="20"/>
        </w:rPr>
        <w:t xml:space="preserve"> w Czarnej Białostockiej.</w:t>
      </w:r>
    </w:p>
    <w:p w:rsidR="004E7B5A" w:rsidRDefault="004E7B5A" w:rsidP="00F968E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 Kąpielisko zlokalizowane jest na działce nr 1580, obręb </w:t>
      </w:r>
      <w:proofErr w:type="spellStart"/>
      <w:r>
        <w:rPr>
          <w:rFonts w:ascii="Times New Roman" w:hAnsi="Times New Roman" w:cs="Times New Roman"/>
          <w:sz w:val="20"/>
          <w:szCs w:val="20"/>
        </w:rPr>
        <w:t>ewid</w:t>
      </w:r>
      <w:proofErr w:type="spellEnd"/>
      <w:r>
        <w:rPr>
          <w:rFonts w:ascii="Times New Roman" w:hAnsi="Times New Roman" w:cs="Times New Roman"/>
          <w:sz w:val="20"/>
          <w:szCs w:val="20"/>
        </w:rPr>
        <w:t>. 44 Czarna Białostocka. Dług</w:t>
      </w:r>
      <w:r w:rsidR="003C7D62">
        <w:rPr>
          <w:rFonts w:ascii="Times New Roman" w:hAnsi="Times New Roman" w:cs="Times New Roman"/>
          <w:sz w:val="20"/>
          <w:szCs w:val="20"/>
        </w:rPr>
        <w:t xml:space="preserve">ość linii brzegowej kąpieliska </w:t>
      </w:r>
      <w:r>
        <w:rPr>
          <w:rFonts w:ascii="Times New Roman" w:hAnsi="Times New Roman" w:cs="Times New Roman"/>
          <w:sz w:val="20"/>
          <w:szCs w:val="20"/>
        </w:rPr>
        <w:t>wynosi ok. 50</w:t>
      </w:r>
      <w:r w:rsidR="003C7D6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m, przewidywana ilość o</w:t>
      </w:r>
      <w:r w:rsidR="003C7D62">
        <w:rPr>
          <w:rFonts w:ascii="Times New Roman" w:hAnsi="Times New Roman" w:cs="Times New Roman"/>
          <w:sz w:val="20"/>
          <w:szCs w:val="20"/>
        </w:rPr>
        <w:t xml:space="preserve">sób korzystających z kąpieliska, to maksymalnie </w:t>
      </w:r>
      <w:r>
        <w:rPr>
          <w:rFonts w:ascii="Times New Roman" w:hAnsi="Times New Roman" w:cs="Times New Roman"/>
          <w:sz w:val="20"/>
          <w:szCs w:val="20"/>
        </w:rPr>
        <w:t>1000 osób dziennie.</w:t>
      </w:r>
    </w:p>
    <w:p w:rsidR="004E7B5A" w:rsidRDefault="004E7B5A" w:rsidP="00F968E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Organizatorem kąpieliska jest Gmina Czarna Białostocka.</w:t>
      </w:r>
    </w:p>
    <w:p w:rsidR="004E7B5A" w:rsidRDefault="004E7B5A" w:rsidP="00F968E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4. Granice kąpieliska określa załącznik graficzny do niniejszej uchwały.</w:t>
      </w:r>
    </w:p>
    <w:p w:rsidR="004E7B5A" w:rsidRDefault="00A331D9" w:rsidP="00F968E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2. W roku 2020</w:t>
      </w:r>
      <w:r w:rsidR="004E7B5A">
        <w:rPr>
          <w:rFonts w:ascii="Times New Roman" w:hAnsi="Times New Roman" w:cs="Times New Roman"/>
          <w:sz w:val="20"/>
          <w:szCs w:val="20"/>
        </w:rPr>
        <w:t xml:space="preserve"> sezon kąpielowy na tereni</w:t>
      </w:r>
      <w:r w:rsidR="00712D8F">
        <w:rPr>
          <w:rFonts w:ascii="Times New Roman" w:hAnsi="Times New Roman" w:cs="Times New Roman"/>
          <w:sz w:val="20"/>
          <w:szCs w:val="20"/>
        </w:rPr>
        <w:t>e kąpieliska trwać będzie  od 01 lipca do 31 sierpnia</w:t>
      </w:r>
      <w:r w:rsidR="004E7B5A">
        <w:rPr>
          <w:rFonts w:ascii="Times New Roman" w:hAnsi="Times New Roman" w:cs="Times New Roman"/>
          <w:sz w:val="20"/>
          <w:szCs w:val="20"/>
        </w:rPr>
        <w:t>.</w:t>
      </w:r>
    </w:p>
    <w:p w:rsidR="004E7B5A" w:rsidRDefault="004E7B5A" w:rsidP="00F968E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3. Realizację uchwały powierza się Burmistrzowi Czarnej Białostockiej</w:t>
      </w:r>
    </w:p>
    <w:p w:rsidR="004E7B5A" w:rsidRPr="00F968EF" w:rsidRDefault="004E7B5A" w:rsidP="00F968E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§ 4. Uchwała wchodzi w życie po upływie 14 dni od dnia ogłoszenia w Dzienniku Urzędowym Województwa Podlaskiego</w:t>
      </w:r>
    </w:p>
    <w:sectPr w:rsidR="004E7B5A" w:rsidRPr="00F968EF" w:rsidSect="00F325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968EF"/>
    <w:rsid w:val="00220622"/>
    <w:rsid w:val="003B47FF"/>
    <w:rsid w:val="003C7D62"/>
    <w:rsid w:val="00407ADD"/>
    <w:rsid w:val="004E7B5A"/>
    <w:rsid w:val="00542582"/>
    <w:rsid w:val="0057734B"/>
    <w:rsid w:val="006C65A7"/>
    <w:rsid w:val="006D7768"/>
    <w:rsid w:val="00712D8F"/>
    <w:rsid w:val="00766AE2"/>
    <w:rsid w:val="00787D4F"/>
    <w:rsid w:val="00900F37"/>
    <w:rsid w:val="009E4ADF"/>
    <w:rsid w:val="00A331D9"/>
    <w:rsid w:val="00A54233"/>
    <w:rsid w:val="00A71B52"/>
    <w:rsid w:val="00A86F32"/>
    <w:rsid w:val="00C46935"/>
    <w:rsid w:val="00DE7245"/>
    <w:rsid w:val="00E01487"/>
    <w:rsid w:val="00F32563"/>
    <w:rsid w:val="00F54B0D"/>
    <w:rsid w:val="00F96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25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</dc:creator>
  <cp:lastModifiedBy>ksienczykowska</cp:lastModifiedBy>
  <cp:revision>3</cp:revision>
  <cp:lastPrinted>2018-02-01T12:16:00Z</cp:lastPrinted>
  <dcterms:created xsi:type="dcterms:W3CDTF">2020-01-29T07:34:00Z</dcterms:created>
  <dcterms:modified xsi:type="dcterms:W3CDTF">2020-01-29T11:58:00Z</dcterms:modified>
</cp:coreProperties>
</file>