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716" w:rsidRPr="00D72621" w:rsidRDefault="00DB7716" w:rsidP="00DB7716">
      <w:pPr>
        <w:jc w:val="center"/>
        <w:rPr>
          <w:rFonts w:ascii="Calibri" w:hAnsi="Calibri" w:cs="Times New Roman"/>
          <w:b/>
          <w:sz w:val="48"/>
          <w:szCs w:val="48"/>
        </w:rPr>
      </w:pPr>
      <w:r w:rsidRPr="00D72621">
        <w:rPr>
          <w:rFonts w:ascii="Calibri" w:hAnsi="Calibri" w:cs="Times New Roman"/>
          <w:b/>
          <w:sz w:val="48"/>
          <w:szCs w:val="48"/>
        </w:rPr>
        <w:t>OGŁOSZENIE</w:t>
      </w:r>
    </w:p>
    <w:p w:rsidR="00247443" w:rsidRDefault="00247443" w:rsidP="00D72621">
      <w:pPr>
        <w:jc w:val="center"/>
        <w:rPr>
          <w:rFonts w:ascii="Calibri" w:hAnsi="Calibri" w:cs="Times New Roman"/>
          <w:b/>
          <w:sz w:val="32"/>
          <w:szCs w:val="32"/>
        </w:rPr>
      </w:pPr>
      <w:r>
        <w:rPr>
          <w:rFonts w:ascii="Calibri" w:hAnsi="Calibri" w:cs="Times New Roman"/>
          <w:b/>
          <w:sz w:val="32"/>
          <w:szCs w:val="32"/>
        </w:rPr>
        <w:t>Od dnia 6 kwietnia 2021 r. Urząd Miejski w Czarnej Białostockiej pracuje, za wyjątkiem kasy Urzędu:</w:t>
      </w:r>
    </w:p>
    <w:p w:rsidR="00247443" w:rsidRPr="00247443" w:rsidRDefault="00247443" w:rsidP="00247443">
      <w:pPr>
        <w:ind w:left="2268"/>
        <w:rPr>
          <w:rFonts w:ascii="Calibri" w:hAnsi="Calibri" w:cs="Times New Roman"/>
          <w:b/>
          <w:sz w:val="32"/>
          <w:szCs w:val="32"/>
        </w:rPr>
      </w:pPr>
      <w:r>
        <w:rPr>
          <w:rFonts w:ascii="Calibri" w:hAnsi="Calibri" w:cs="Times New Roman"/>
          <w:b/>
          <w:sz w:val="32"/>
          <w:szCs w:val="32"/>
        </w:rPr>
        <w:t>Poniedziałek 7:30-16:0</w:t>
      </w:r>
      <w:r w:rsidRPr="00247443">
        <w:rPr>
          <w:rFonts w:ascii="Calibri" w:hAnsi="Calibri" w:cs="Times New Roman"/>
          <w:b/>
          <w:sz w:val="32"/>
          <w:szCs w:val="32"/>
        </w:rPr>
        <w:t>0</w:t>
      </w:r>
    </w:p>
    <w:p w:rsidR="00247443" w:rsidRPr="00247443" w:rsidRDefault="00247443" w:rsidP="00247443">
      <w:pPr>
        <w:ind w:left="2268"/>
        <w:rPr>
          <w:rFonts w:ascii="Calibri" w:hAnsi="Calibri" w:cs="Times New Roman"/>
          <w:b/>
          <w:sz w:val="32"/>
          <w:szCs w:val="32"/>
        </w:rPr>
      </w:pPr>
      <w:r>
        <w:rPr>
          <w:rFonts w:ascii="Calibri" w:hAnsi="Calibri" w:cs="Times New Roman"/>
          <w:b/>
          <w:sz w:val="32"/>
          <w:szCs w:val="32"/>
        </w:rPr>
        <w:t xml:space="preserve"> </w:t>
      </w:r>
      <w:r w:rsidRPr="00247443">
        <w:rPr>
          <w:rFonts w:ascii="Calibri" w:hAnsi="Calibri" w:cs="Times New Roman"/>
          <w:b/>
          <w:sz w:val="32"/>
          <w:szCs w:val="32"/>
        </w:rPr>
        <w:t xml:space="preserve">Wtorek, Środa, </w:t>
      </w:r>
      <w:r>
        <w:rPr>
          <w:rFonts w:ascii="Calibri" w:hAnsi="Calibri" w:cs="Times New Roman"/>
          <w:b/>
          <w:sz w:val="32"/>
          <w:szCs w:val="32"/>
        </w:rPr>
        <w:t>Czwartek 7:30-15:3</w:t>
      </w:r>
      <w:r w:rsidRPr="00247443">
        <w:rPr>
          <w:rFonts w:ascii="Calibri" w:hAnsi="Calibri" w:cs="Times New Roman"/>
          <w:b/>
          <w:sz w:val="32"/>
          <w:szCs w:val="32"/>
        </w:rPr>
        <w:t>0</w:t>
      </w:r>
    </w:p>
    <w:p w:rsidR="00247443" w:rsidRDefault="00247443" w:rsidP="00247443">
      <w:pPr>
        <w:ind w:left="2268"/>
        <w:rPr>
          <w:rFonts w:ascii="Calibri" w:hAnsi="Calibri" w:cs="Times New Roman"/>
          <w:b/>
          <w:sz w:val="32"/>
          <w:szCs w:val="32"/>
        </w:rPr>
      </w:pPr>
      <w:r>
        <w:rPr>
          <w:rFonts w:ascii="Calibri" w:hAnsi="Calibri" w:cs="Times New Roman"/>
          <w:b/>
          <w:sz w:val="32"/>
          <w:szCs w:val="32"/>
        </w:rPr>
        <w:t xml:space="preserve"> Piątek 7:30-15</w:t>
      </w:r>
      <w:r w:rsidR="00D72621">
        <w:rPr>
          <w:rFonts w:ascii="Calibri" w:hAnsi="Calibri" w:cs="Times New Roman"/>
          <w:b/>
          <w:sz w:val="32"/>
          <w:szCs w:val="32"/>
        </w:rPr>
        <w:t>:0</w:t>
      </w:r>
      <w:r w:rsidRPr="00247443">
        <w:rPr>
          <w:rFonts w:ascii="Calibri" w:hAnsi="Calibri" w:cs="Times New Roman"/>
          <w:b/>
          <w:sz w:val="32"/>
          <w:szCs w:val="32"/>
        </w:rPr>
        <w:t>0</w:t>
      </w:r>
    </w:p>
    <w:p w:rsidR="00247443" w:rsidRDefault="00247443" w:rsidP="00247443">
      <w:pPr>
        <w:jc w:val="center"/>
        <w:rPr>
          <w:rFonts w:ascii="Calibri" w:hAnsi="Calibri" w:cs="Times New Roman"/>
          <w:b/>
          <w:sz w:val="32"/>
          <w:szCs w:val="32"/>
        </w:rPr>
      </w:pPr>
      <w:r w:rsidRPr="00247443">
        <w:rPr>
          <w:rFonts w:ascii="Calibri" w:hAnsi="Calibri" w:cs="Times New Roman"/>
          <w:b/>
          <w:sz w:val="32"/>
          <w:szCs w:val="32"/>
        </w:rPr>
        <w:t>W związku ze zwiększonym ryzykiem zarażenia koronawirusem Burmistrz Czarnej Białostockiej apeluje, aby ograniczyć wizyty w Urzędzie Miejskim w Czarnej Białostockiej wyłącznie do spraw pilnych i wymagających osobistego kontaktu.  W pozostałych sytuacjach sprawy proszę załatwiać drogą elektroniczną za pośrednictwem Elektronicznej Platformy Usług Administracji Publicznej (ePUAP), platformy OBYWATEL.GOV.PL, poczty elektronicznej, wysłać przesyłkę pocztą na adres Urzędu Miejskiego w Czarnej Białostockiej.</w:t>
      </w:r>
    </w:p>
    <w:p w:rsidR="008E724E" w:rsidRPr="00247443" w:rsidRDefault="008E724E" w:rsidP="00247443">
      <w:pPr>
        <w:jc w:val="center"/>
        <w:rPr>
          <w:rFonts w:ascii="Calibri" w:hAnsi="Calibri" w:cs="Times New Roman"/>
          <w:b/>
          <w:sz w:val="32"/>
          <w:szCs w:val="32"/>
        </w:rPr>
      </w:pPr>
    </w:p>
    <w:p w:rsidR="00E66611" w:rsidRPr="00247443" w:rsidRDefault="00247443" w:rsidP="00247443">
      <w:pPr>
        <w:jc w:val="center"/>
        <w:rPr>
          <w:rFonts w:ascii="Calibri" w:hAnsi="Calibri" w:cs="Times New Roman"/>
          <w:b/>
          <w:sz w:val="32"/>
          <w:szCs w:val="32"/>
        </w:rPr>
      </w:pPr>
      <w:r w:rsidRPr="00247443">
        <w:rPr>
          <w:rFonts w:ascii="Calibri" w:hAnsi="Calibri" w:cs="Times New Roman"/>
          <w:b/>
          <w:sz w:val="32"/>
          <w:szCs w:val="32"/>
        </w:rPr>
        <w:t>W sytuacji konieczności osobistego załatwienia sprawy, należy skontaktować się telefonicznie z pracownikiem załatwiającym sprawę uzgadniając dzień i godzinę wizyty w Urzędzie Miejskim w Czarnej Białostockiej.</w:t>
      </w:r>
    </w:p>
    <w:p w:rsidR="007B34EA" w:rsidRDefault="007B34EA" w:rsidP="00E66611">
      <w:pPr>
        <w:rPr>
          <w:rFonts w:ascii="Calibri" w:hAnsi="Calibri" w:cs="Times New Roman"/>
          <w:sz w:val="36"/>
          <w:szCs w:val="36"/>
        </w:rPr>
      </w:pPr>
      <w:r w:rsidRPr="00247443">
        <w:rPr>
          <w:rFonts w:ascii="Calibri" w:hAnsi="Calibri" w:cs="Times New Roman"/>
          <w:sz w:val="36"/>
          <w:szCs w:val="36"/>
        </w:rPr>
        <w:t>Płatności</w:t>
      </w:r>
      <w:r w:rsidR="00450949" w:rsidRPr="00247443">
        <w:rPr>
          <w:rFonts w:ascii="Calibri" w:hAnsi="Calibri" w:cs="Times New Roman"/>
          <w:sz w:val="36"/>
          <w:szCs w:val="36"/>
        </w:rPr>
        <w:t xml:space="preserve"> </w:t>
      </w:r>
      <w:r w:rsidRPr="00247443">
        <w:rPr>
          <w:rFonts w:ascii="Calibri" w:hAnsi="Calibri" w:cs="Times New Roman"/>
          <w:sz w:val="36"/>
          <w:szCs w:val="36"/>
        </w:rPr>
        <w:t xml:space="preserve">można realizować przelewem na konto nr: </w:t>
      </w:r>
    </w:p>
    <w:p w:rsidR="00247443" w:rsidRPr="00247443" w:rsidRDefault="00247443" w:rsidP="00E66611">
      <w:pPr>
        <w:rPr>
          <w:rFonts w:ascii="Calibri" w:hAnsi="Calibri" w:cs="Times New Roman"/>
          <w:sz w:val="36"/>
          <w:szCs w:val="36"/>
        </w:rPr>
      </w:pPr>
    </w:p>
    <w:p w:rsidR="007B34EA" w:rsidRPr="00247443" w:rsidRDefault="007B34EA" w:rsidP="00D37C3D">
      <w:pPr>
        <w:jc w:val="center"/>
        <w:rPr>
          <w:rFonts w:ascii="Calibri" w:hAnsi="Calibri" w:cs="Times New Roman"/>
          <w:b/>
          <w:bCs/>
          <w:sz w:val="36"/>
          <w:szCs w:val="36"/>
        </w:rPr>
      </w:pPr>
      <w:r w:rsidRPr="00247443">
        <w:rPr>
          <w:rFonts w:ascii="Calibri" w:hAnsi="Calibri" w:cs="Times New Roman"/>
          <w:b/>
          <w:bCs/>
          <w:sz w:val="36"/>
          <w:szCs w:val="36"/>
        </w:rPr>
        <w:t>39 1020 1332 0000 1602 0037 4298</w:t>
      </w:r>
    </w:p>
    <w:p w:rsidR="00247443" w:rsidRDefault="00FE41F8" w:rsidP="007B34EA">
      <w:pPr>
        <w:rPr>
          <w:rFonts w:ascii="Calibri" w:hAnsi="Calibri" w:cs="Times New Roman"/>
          <w:bCs/>
          <w:sz w:val="36"/>
          <w:szCs w:val="36"/>
        </w:rPr>
      </w:pPr>
      <w:r w:rsidRPr="00247443">
        <w:rPr>
          <w:rFonts w:ascii="Calibri" w:hAnsi="Calibri" w:cs="Times New Roman"/>
          <w:bCs/>
          <w:sz w:val="36"/>
          <w:szCs w:val="36"/>
        </w:rPr>
        <w:t xml:space="preserve">    </w:t>
      </w:r>
      <w:r w:rsidR="00AA3FA5" w:rsidRPr="00247443">
        <w:rPr>
          <w:rFonts w:ascii="Calibri" w:hAnsi="Calibri" w:cs="Times New Roman"/>
          <w:bCs/>
          <w:sz w:val="36"/>
          <w:szCs w:val="36"/>
        </w:rPr>
        <w:t xml:space="preserve"> na poczcie  lub w banku lub za pomocą bankowości elektronicznej</w:t>
      </w:r>
      <w:r w:rsidR="007B34EA" w:rsidRPr="00247443">
        <w:rPr>
          <w:rFonts w:ascii="Calibri" w:hAnsi="Calibri" w:cs="Times New Roman"/>
          <w:bCs/>
          <w:sz w:val="36"/>
          <w:szCs w:val="36"/>
        </w:rPr>
        <w:t xml:space="preserve"> </w:t>
      </w:r>
    </w:p>
    <w:p w:rsidR="00D72621" w:rsidRPr="00247443" w:rsidRDefault="00D72621" w:rsidP="007B34EA">
      <w:pPr>
        <w:rPr>
          <w:rFonts w:ascii="Calibri" w:hAnsi="Calibri" w:cs="Times New Roman"/>
          <w:bCs/>
          <w:sz w:val="36"/>
          <w:szCs w:val="36"/>
        </w:rPr>
      </w:pPr>
    </w:p>
    <w:p w:rsidR="00546A06" w:rsidRPr="00546A06" w:rsidRDefault="00546A06" w:rsidP="00546A06">
      <w:pPr>
        <w:pStyle w:val="Akapitzlist"/>
        <w:numPr>
          <w:ilvl w:val="0"/>
          <w:numId w:val="2"/>
        </w:numPr>
        <w:spacing w:after="160" w:line="259" w:lineRule="auto"/>
        <w:rPr>
          <w:rFonts w:ascii="Calibri" w:hAnsi="Calibri"/>
          <w:sz w:val="24"/>
          <w:szCs w:val="24"/>
        </w:rPr>
      </w:pPr>
      <w:r w:rsidRPr="00546A06">
        <w:rPr>
          <w:rFonts w:ascii="Calibri" w:hAnsi="Calibri"/>
          <w:sz w:val="24"/>
          <w:szCs w:val="24"/>
        </w:rPr>
        <w:t>Zaleca się ograniczenie do niezbędnego minimum bezpośredniego kontaktu interesantów z Urzędem wyłącznie w sprawach pilnych</w:t>
      </w:r>
    </w:p>
    <w:p w:rsidR="00546A06" w:rsidRPr="00546A06" w:rsidRDefault="00546A06" w:rsidP="007B34EA">
      <w:pPr>
        <w:pStyle w:val="Akapitzlist"/>
        <w:numPr>
          <w:ilvl w:val="0"/>
          <w:numId w:val="2"/>
        </w:numPr>
        <w:spacing w:after="160" w:line="259" w:lineRule="auto"/>
        <w:rPr>
          <w:rFonts w:ascii="Calibri" w:hAnsi="Calibri"/>
          <w:sz w:val="24"/>
          <w:szCs w:val="24"/>
        </w:rPr>
      </w:pPr>
      <w:r w:rsidRPr="00546A06">
        <w:rPr>
          <w:rFonts w:ascii="Calibri" w:hAnsi="Calibri"/>
          <w:sz w:val="24"/>
          <w:szCs w:val="24"/>
        </w:rPr>
        <w:t xml:space="preserve">Zaleca się  bezwzględne przestrzeganie zasad higieny, kwarantanny oraz wytycznych służb sanitarnych </w:t>
      </w:r>
    </w:p>
    <w:p w:rsidR="00546A06" w:rsidRPr="00546A06" w:rsidRDefault="00546A06" w:rsidP="00546A06">
      <w:pPr>
        <w:pStyle w:val="Akapitzlist"/>
        <w:numPr>
          <w:ilvl w:val="0"/>
          <w:numId w:val="2"/>
        </w:numPr>
        <w:spacing w:after="160" w:line="259" w:lineRule="auto"/>
        <w:rPr>
          <w:rFonts w:ascii="Calibri" w:hAnsi="Calibri"/>
          <w:sz w:val="24"/>
          <w:szCs w:val="24"/>
        </w:rPr>
      </w:pPr>
      <w:r w:rsidRPr="00546A06">
        <w:rPr>
          <w:rFonts w:ascii="Calibri" w:hAnsi="Calibri"/>
          <w:sz w:val="24"/>
          <w:szCs w:val="24"/>
        </w:rPr>
        <w:t>Zaleca się załatwianie spraw urzędowych poprzez kontakt zdalny -  telefonicznie lub mailowo, z wykorzystaniem następujących danych teleadresowych:</w:t>
      </w:r>
    </w:p>
    <w:p w:rsidR="00D37C3D" w:rsidRDefault="00B32E32" w:rsidP="004B5DCB">
      <w:pPr>
        <w:shd w:val="clear" w:color="auto" w:fill="FFFFFF"/>
        <w:spacing w:after="0" w:line="240" w:lineRule="auto"/>
        <w:jc w:val="center"/>
        <w:textAlignment w:val="baseline"/>
        <w:rPr>
          <w:rFonts w:ascii="Calibri" w:hAnsi="Calibri"/>
          <w:sz w:val="24"/>
          <w:szCs w:val="24"/>
        </w:rPr>
      </w:pPr>
      <w:hyperlink r:id="rId7" w:history="1">
        <w:r w:rsidR="00546A06" w:rsidRPr="00653CB2">
          <w:rPr>
            <w:rStyle w:val="Hipercze"/>
            <w:rFonts w:ascii="Calibri" w:hAnsi="Calibri"/>
            <w:sz w:val="24"/>
            <w:szCs w:val="24"/>
          </w:rPr>
          <w:t>um@czarnabialostocka.pl</w:t>
        </w:r>
      </w:hyperlink>
      <w:r w:rsidR="00546A06">
        <w:rPr>
          <w:rFonts w:ascii="Calibri" w:hAnsi="Calibri"/>
          <w:sz w:val="24"/>
          <w:szCs w:val="24"/>
        </w:rPr>
        <w:t xml:space="preserve">, </w:t>
      </w:r>
      <w:r w:rsidR="004B5DCB">
        <w:rPr>
          <w:rFonts w:ascii="Calibri" w:hAnsi="Calibri"/>
          <w:sz w:val="24"/>
          <w:szCs w:val="24"/>
        </w:rPr>
        <w:t xml:space="preserve"> </w:t>
      </w:r>
      <w:r w:rsidR="00546A06">
        <w:rPr>
          <w:rFonts w:ascii="Calibri" w:hAnsi="Calibri"/>
          <w:sz w:val="24"/>
          <w:szCs w:val="24"/>
        </w:rPr>
        <w:t>epuap</w:t>
      </w:r>
    </w:p>
    <w:p w:rsidR="00D37C3D" w:rsidRDefault="00D37C3D" w:rsidP="00546A06">
      <w:pPr>
        <w:shd w:val="clear" w:color="auto" w:fill="FFFFFF"/>
        <w:spacing w:after="0" w:line="240" w:lineRule="auto"/>
        <w:textAlignment w:val="baseline"/>
        <w:rPr>
          <w:rFonts w:ascii="Calibri" w:hAnsi="Calibri"/>
          <w:sz w:val="24"/>
          <w:szCs w:val="24"/>
        </w:rPr>
      </w:pPr>
    </w:p>
    <w:p w:rsidR="00546A06" w:rsidRDefault="00546A06" w:rsidP="00546A0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Calibri" w:hAnsi="Calibri"/>
          <w:sz w:val="24"/>
          <w:szCs w:val="24"/>
        </w:rPr>
        <w:t>lub pocztą tradycyjną na adres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:rsidR="004B5DCB" w:rsidRDefault="004B5DCB" w:rsidP="00546A0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546A06" w:rsidRPr="00D37C3D" w:rsidRDefault="00546A06" w:rsidP="00546A0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D37C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Urząd Miejski w Czarnej Białostockiej</w:t>
      </w:r>
    </w:p>
    <w:p w:rsidR="00DB7716" w:rsidRDefault="00546A06" w:rsidP="00546A0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D37C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ul. Torowa 14A</w:t>
      </w:r>
      <w:r w:rsidR="00D37C3D" w:rsidRPr="00D37C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, </w:t>
      </w:r>
      <w:r w:rsidRPr="00D37C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16-020 Czarna Białostocka </w:t>
      </w:r>
    </w:p>
    <w:p w:rsidR="004B5DCB" w:rsidRPr="00D37C3D" w:rsidRDefault="004B5DCB" w:rsidP="00546A0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:rsidR="00546A06" w:rsidRPr="00546A06" w:rsidRDefault="00546A06" w:rsidP="00546A06">
      <w:pPr>
        <w:shd w:val="clear" w:color="auto" w:fill="FFFFFF"/>
        <w:spacing w:after="0" w:line="240" w:lineRule="auto"/>
        <w:textAlignment w:val="baseline"/>
      </w:pPr>
      <w:r w:rsidRPr="00546A06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Kontakt telefoniczny:</w:t>
      </w:r>
    </w:p>
    <w:p w:rsidR="00546A06" w:rsidRPr="00546A06" w:rsidRDefault="00D72621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>
        <w:rPr>
          <w:rFonts w:ascii="Calibri" w:eastAsia="Times New Roman" w:hAnsi="Calibri" w:cs="Times New Roman"/>
          <w:sz w:val="24"/>
          <w:szCs w:val="24"/>
          <w:lang w:eastAsia="pl-PL"/>
        </w:rPr>
        <w:t>Burmistrz - (85) 713 13 54</w:t>
      </w:r>
    </w:p>
    <w:p w:rsid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 xml:space="preserve">Zastępca </w:t>
      </w:r>
      <w:r w:rsidR="00247443">
        <w:rPr>
          <w:rFonts w:ascii="Calibri" w:eastAsia="Times New Roman" w:hAnsi="Calibri" w:cs="Times New Roman"/>
          <w:sz w:val="24"/>
          <w:szCs w:val="24"/>
          <w:lang w:eastAsia="pl-PL"/>
        </w:rPr>
        <w:t>Burmistrza - (85) 713 13 55</w:t>
      </w:r>
    </w:p>
    <w:p w:rsidR="00247443" w:rsidRPr="00546A06" w:rsidRDefault="00247443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>
        <w:rPr>
          <w:rFonts w:ascii="Calibri" w:eastAsia="Times New Roman" w:hAnsi="Calibri" w:cs="Times New Roman"/>
          <w:sz w:val="24"/>
          <w:szCs w:val="24"/>
          <w:lang w:eastAsia="pl-PL"/>
        </w:rPr>
        <w:t>Sekretarz – (85) 713 13 51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Skarbnik - (85) 713 13 52</w:t>
      </w:r>
    </w:p>
    <w:p w:rsidR="00546A06" w:rsidRPr="00546A06" w:rsidRDefault="00546A06" w:rsidP="00546A06">
      <w:pPr>
        <w:spacing w:before="100" w:beforeAutospacing="1" w:after="100" w:afterAutospacing="1" w:line="240" w:lineRule="auto"/>
        <w:outlineLvl w:val="3"/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Stanowiska samodzielne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Inspektor ds. obsługi Rady Miejskiej i Informacji Publicznej - (85) 713 13 65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Inspektor ds. administracyjno-gospodarczych - (85) 713 13 46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Inspektor ds. bezpieczeństwa i higieny pracy - (85) 713 13 56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Inspektor ds. wojskowych i obronnych - (85) 713 13 64</w:t>
      </w:r>
    </w:p>
    <w:p w:rsidR="00D72621" w:rsidRDefault="00546A06" w:rsidP="00D72621">
      <w:pPr>
        <w:spacing w:before="100" w:beforeAutospacing="1" w:after="100" w:afterAutospacing="1" w:line="240" w:lineRule="auto"/>
        <w:outlineLvl w:val="3"/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Referat Organizacyjny</w:t>
      </w:r>
    </w:p>
    <w:p w:rsidR="00546A06" w:rsidRPr="00D72621" w:rsidRDefault="00546A06" w:rsidP="00D72621">
      <w:pPr>
        <w:spacing w:before="100" w:beforeAutospacing="1" w:after="100" w:afterAutospacing="1" w:line="240" w:lineRule="auto"/>
        <w:outlineLvl w:val="3"/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Oświata - (085) 713 13 54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 xml:space="preserve">Podinspektor ds. </w:t>
      </w:r>
      <w:r w:rsidR="00D72621">
        <w:rPr>
          <w:rFonts w:ascii="Calibri" w:eastAsia="Times New Roman" w:hAnsi="Calibri" w:cs="Times New Roman"/>
          <w:sz w:val="24"/>
          <w:szCs w:val="24"/>
          <w:lang w:eastAsia="pl-PL"/>
        </w:rPr>
        <w:t xml:space="preserve">zamówień publicznych i </w:t>
      </w: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 xml:space="preserve">kancelaryjnych - (085) 713 13 </w:t>
      </w:r>
      <w:r w:rsidR="00D72621">
        <w:rPr>
          <w:rFonts w:ascii="Calibri" w:eastAsia="Times New Roman" w:hAnsi="Calibri" w:cs="Times New Roman"/>
          <w:sz w:val="24"/>
          <w:szCs w:val="24"/>
          <w:lang w:eastAsia="pl-PL"/>
        </w:rPr>
        <w:t>54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Podinspektor ds. kadr i działalności gospodarczej- (085) 713 13 66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 xml:space="preserve">Podinspektor ds. </w:t>
      </w:r>
      <w:r w:rsidR="00D72621">
        <w:rPr>
          <w:rFonts w:ascii="Calibri" w:eastAsia="Times New Roman" w:hAnsi="Calibri" w:cs="Times New Roman"/>
          <w:sz w:val="24"/>
          <w:szCs w:val="24"/>
          <w:lang w:eastAsia="pl-PL"/>
        </w:rPr>
        <w:t xml:space="preserve">kancelaryjnych, </w:t>
      </w: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 xml:space="preserve">sportu i profilaktyki zdrowotnej - (085) </w:t>
      </w:r>
      <w:r w:rsidR="00D72621">
        <w:rPr>
          <w:rFonts w:ascii="Calibri" w:eastAsia="Times New Roman" w:hAnsi="Calibri" w:cs="Times New Roman"/>
          <w:sz w:val="24"/>
          <w:szCs w:val="24"/>
          <w:lang w:eastAsia="pl-PL"/>
        </w:rPr>
        <w:t>713 13 40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Podinspektor ds. promocji i współpracy z organizacjami pozarządowymi - (085) 713 13 48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Informatyk - (85) 713 13 60</w:t>
      </w:r>
    </w:p>
    <w:p w:rsidR="00546A06" w:rsidRPr="00546A06" w:rsidRDefault="00546A06" w:rsidP="00546A06">
      <w:pPr>
        <w:spacing w:before="100" w:beforeAutospacing="1" w:after="100" w:afterAutospacing="1" w:line="240" w:lineRule="auto"/>
        <w:outlineLvl w:val="3"/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Referat Finansowy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Kierownik - (85) 713 13 52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Podinspektor ds. płac, ubezpieczeń społecznych i socjalnych - (85) 713 13 56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Inspektor ds. wymiaru podatku - (85) 713 13 69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Podinspektor ds. ewidencji i windykacji należności podatkowych - (85) 713 13 62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Inspektor ds. budżetowych - (85) 713 13 58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Podinspektor ds. budżetowych - (85) 713 13 58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Inspektor ds. audytu i rozliczeń środków unijnych - (85) 713 13 56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Inspektor ds. wymiaru podatku - (85) 713 13 62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Podinspektor kasjer - (85) 713 13 57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Inspektor ds. wymiaru podatku - (85) 713 13 62</w:t>
      </w:r>
    </w:p>
    <w:p w:rsidR="00546A06" w:rsidRPr="00546A06" w:rsidRDefault="00546A06" w:rsidP="00546A06">
      <w:pPr>
        <w:spacing w:before="100" w:beforeAutospacing="1" w:after="100" w:afterAutospacing="1" w:line="240" w:lineRule="auto"/>
        <w:outlineLvl w:val="3"/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Referat Inwestycji i Gospodarki Komunalnej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Kierownik - (085) 713 13 53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Inspektor ds. ochrony środowiska i gospodarki odpadami - (085) 713 13 68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Podinspektor ds. ochrony środowiska i gospodarki odpadami - (85) 713 13 59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Podinspektor ds. drogownictwa - (85) 713 13 67</w:t>
      </w:r>
    </w:p>
    <w:p w:rsidR="00546A06" w:rsidRPr="00546A06" w:rsidRDefault="00546A06" w:rsidP="00546A06">
      <w:pPr>
        <w:spacing w:before="100" w:beforeAutospacing="1" w:after="100" w:afterAutospacing="1" w:line="240" w:lineRule="auto"/>
        <w:outlineLvl w:val="3"/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Referat Gospodarki Nieruchomościami i Planowania Przestrzennego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Kierownik - (85) 713 13 44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Podinspektor ds. zagospodarowania przestrzennego - (85) 713 13 47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Podinspektor ds. mienia komunalnego - (85) 713 13 63</w:t>
      </w:r>
    </w:p>
    <w:p w:rsidR="00546A06" w:rsidRPr="00546A06" w:rsidRDefault="00546A06" w:rsidP="00546A06">
      <w:pPr>
        <w:spacing w:before="100" w:beforeAutospacing="1" w:after="100" w:afterAutospacing="1" w:line="240" w:lineRule="auto"/>
        <w:outlineLvl w:val="3"/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b/>
          <w:bCs/>
          <w:sz w:val="24"/>
          <w:szCs w:val="24"/>
          <w:lang w:eastAsia="pl-PL"/>
        </w:rPr>
        <w:t>Referat Spraw Obywatelskich i Urzędu Stanu Cywilnego</w:t>
      </w:r>
    </w:p>
    <w:p w:rsidR="00546A06" w:rsidRPr="00546A06" w:rsidRDefault="00546A06" w:rsidP="00546A06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Kierownik - (85) 710 38 69</w:t>
      </w:r>
      <w:r w:rsidR="00DB7716">
        <w:rPr>
          <w:rFonts w:ascii="Calibri" w:eastAsia="Times New Roman" w:hAnsi="Calibri" w:cs="Times New Roman"/>
          <w:sz w:val="24"/>
          <w:szCs w:val="24"/>
          <w:lang w:eastAsia="pl-PL"/>
        </w:rPr>
        <w:t xml:space="preserve">, </w:t>
      </w: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kom. 695 700 267</w:t>
      </w:r>
    </w:p>
    <w:p w:rsidR="00D37C3D" w:rsidRPr="00355492" w:rsidRDefault="00546A06" w:rsidP="00355492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546A06">
        <w:rPr>
          <w:rFonts w:ascii="Calibri" w:eastAsia="Times New Roman" w:hAnsi="Calibri" w:cs="Times New Roman"/>
          <w:sz w:val="24"/>
          <w:szCs w:val="24"/>
          <w:lang w:eastAsia="pl-PL"/>
        </w:rPr>
        <w:t>Zastępca kierownika USC - (85) 710 38 49</w:t>
      </w:r>
    </w:p>
    <w:p w:rsidR="00DB7716" w:rsidRPr="00355492" w:rsidRDefault="00DB7716" w:rsidP="00D37C3D">
      <w:pPr>
        <w:pStyle w:val="Akapitzlist"/>
        <w:shd w:val="clear" w:color="auto" w:fill="FFFFFF"/>
        <w:spacing w:beforeAutospacing="1" w:afterAutospacing="1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 w:rsidRPr="003554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W zakresie spraw załatwianych przez Miejsko-Gminny Ośrodek Pomocy Społecznej  prosimy o uprzedni kontakt telefoniczny z pracownikiem  Ośrodka.</w:t>
      </w:r>
    </w:p>
    <w:p w:rsidR="00396ED0" w:rsidRPr="00355492" w:rsidRDefault="00396ED0" w:rsidP="00D37C3D">
      <w:pPr>
        <w:pStyle w:val="Akapitzlist"/>
        <w:shd w:val="clear" w:color="auto" w:fill="FFFFFF"/>
        <w:spacing w:beforeAutospacing="1" w:afterAutospacing="1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 w:rsidRPr="003554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>Sekretariat - tel. 85 714 61 30</w:t>
      </w:r>
    </w:p>
    <w:p w:rsidR="00396ED0" w:rsidRDefault="00396ED0" w:rsidP="00396ED0">
      <w:pPr>
        <w:pStyle w:val="NormalnyWeb"/>
      </w:pPr>
      <w:r>
        <w:rPr>
          <w:rStyle w:val="Pogrubienie"/>
        </w:rPr>
        <w:t>Pracownicy socjalni:</w:t>
      </w:r>
    </w:p>
    <w:p w:rsidR="00396ED0" w:rsidRDefault="00396ED0" w:rsidP="00396ED0">
      <w:pPr>
        <w:pStyle w:val="NormalnyWeb"/>
      </w:pPr>
      <w:r>
        <w:t>tel. 85 714 61 20</w:t>
      </w:r>
      <w:r w:rsidR="00355492">
        <w:t xml:space="preserve">;  </w:t>
      </w:r>
      <w:r>
        <w:t>tel. 85 714 61 19</w:t>
      </w:r>
      <w:r w:rsidR="00355492">
        <w:t xml:space="preserve">;  </w:t>
      </w:r>
      <w:r>
        <w:t>tel. 85 714 61 15</w:t>
      </w:r>
    </w:p>
    <w:p w:rsidR="00396ED0" w:rsidRDefault="00396ED0" w:rsidP="00396ED0">
      <w:pPr>
        <w:pStyle w:val="NormalnyWeb"/>
      </w:pPr>
      <w:r>
        <w:rPr>
          <w:rStyle w:val="Pogrubienie"/>
        </w:rPr>
        <w:t>Świadczenia rodzinne, alimentacyjne,  wychowawcze, dodatki mieszkaniowe:</w:t>
      </w:r>
    </w:p>
    <w:p w:rsidR="00396ED0" w:rsidRDefault="00396ED0" w:rsidP="00396ED0">
      <w:pPr>
        <w:pStyle w:val="NormalnyWeb"/>
      </w:pPr>
      <w:r>
        <w:t xml:space="preserve">tel. 85 714 61 12, </w:t>
      </w:r>
    </w:p>
    <w:p w:rsidR="00DB7716" w:rsidRPr="00355492" w:rsidRDefault="00DB7716" w:rsidP="00355492">
      <w:pPr>
        <w:pStyle w:val="NormalnyWeb"/>
      </w:pPr>
      <w:r>
        <w:rPr>
          <w:b/>
          <w:bCs/>
          <w:color w:val="000000"/>
        </w:rPr>
        <w:t xml:space="preserve">Apelujemy </w:t>
      </w:r>
      <w:r>
        <w:rPr>
          <w:color w:val="000000"/>
        </w:rPr>
        <w:t>o przesyłanie wszelkiej korespondencji drogą pocztową na adres M-GOPS:</w:t>
      </w:r>
    </w:p>
    <w:p w:rsidR="00DB7716" w:rsidRDefault="00DB7716" w:rsidP="00DB7716">
      <w:pPr>
        <w:shd w:val="clear" w:color="auto" w:fill="FFFFFF"/>
        <w:spacing w:after="0" w:line="240" w:lineRule="auto"/>
        <w:textAlignment w:val="baseline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Miejsko-Gminny Ośrodek Pomocy Społecznej w Czarnej Białostockiej</w:t>
      </w:r>
    </w:p>
    <w:p w:rsidR="00DB7716" w:rsidRDefault="00DB7716" w:rsidP="00DB7716">
      <w:pPr>
        <w:shd w:val="clear" w:color="auto" w:fill="FFFFFF"/>
        <w:spacing w:after="0" w:line="240" w:lineRule="auto"/>
        <w:textAlignment w:val="baseline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ul. Torowa 14A</w:t>
      </w:r>
    </w:p>
    <w:p w:rsidR="00DB7716" w:rsidRDefault="00DB7716" w:rsidP="00DB7716">
      <w:pPr>
        <w:shd w:val="clear" w:color="auto" w:fill="FFFFFF"/>
        <w:spacing w:after="0" w:line="240" w:lineRule="auto"/>
        <w:textAlignment w:val="baseline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16-020 Czarna Białostocka </w:t>
      </w:r>
    </w:p>
    <w:p w:rsidR="00DB7716" w:rsidRDefault="00DB7716" w:rsidP="00DB77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450949" w:rsidRPr="00355492" w:rsidRDefault="00DB7716" w:rsidP="00355492">
      <w:pPr>
        <w:shd w:val="clear" w:color="auto" w:fill="FFFFFF"/>
        <w:spacing w:after="0" w:line="240" w:lineRule="auto"/>
        <w:textAlignment w:val="baseline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lub drogą elektroniczną – mail </w:t>
      </w:r>
      <w:hyperlink r:id="rId8">
        <w:r>
          <w:rPr>
            <w:rStyle w:val="czeinternetowe"/>
            <w:rFonts w:ascii="Times New Roman" w:eastAsia="Times New Roman" w:hAnsi="Times New Roman" w:cs="Times New Roman"/>
            <w:color w:val="000000"/>
            <w:sz w:val="24"/>
            <w:szCs w:val="24"/>
            <w:lang w:eastAsia="pl-PL"/>
          </w:rPr>
          <w:t>sekretariat@m-gops.pl</w:t>
        </w:r>
      </w:hyperlink>
      <w:r w:rsidR="00396ED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 epuap,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bankowość elektroniczna</w:t>
      </w:r>
      <w:r w:rsidR="00396ED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empatia.</w:t>
      </w:r>
    </w:p>
    <w:sectPr w:rsidR="00450949" w:rsidRPr="00355492" w:rsidSect="00D72621">
      <w:pgSz w:w="16838" w:h="11906" w:orient="landscape"/>
      <w:pgMar w:top="568" w:right="709" w:bottom="567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E32" w:rsidRDefault="00B32E32" w:rsidP="00355492">
      <w:pPr>
        <w:spacing w:after="0" w:line="240" w:lineRule="auto"/>
      </w:pPr>
      <w:r>
        <w:separator/>
      </w:r>
    </w:p>
  </w:endnote>
  <w:endnote w:type="continuationSeparator" w:id="0">
    <w:p w:rsidR="00B32E32" w:rsidRDefault="00B32E32" w:rsidP="00355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PS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E32" w:rsidRDefault="00B32E32" w:rsidP="00355492">
      <w:pPr>
        <w:spacing w:after="0" w:line="240" w:lineRule="auto"/>
      </w:pPr>
      <w:r>
        <w:separator/>
      </w:r>
    </w:p>
  </w:footnote>
  <w:footnote w:type="continuationSeparator" w:id="0">
    <w:p w:rsidR="00B32E32" w:rsidRDefault="00B32E32" w:rsidP="003554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67655"/>
    <w:multiLevelType w:val="hybridMultilevel"/>
    <w:tmpl w:val="C3FAD2D6"/>
    <w:lvl w:ilvl="0" w:tplc="AE846F00">
      <w:start w:val="1"/>
      <w:numFmt w:val="decimal"/>
      <w:lvlText w:val="%1."/>
      <w:lvlJc w:val="left"/>
      <w:pPr>
        <w:ind w:left="502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15F0D"/>
    <w:multiLevelType w:val="hybridMultilevel"/>
    <w:tmpl w:val="0A48DCBA"/>
    <w:lvl w:ilvl="0" w:tplc="0415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949"/>
    <w:rsid w:val="000C58C4"/>
    <w:rsid w:val="00247443"/>
    <w:rsid w:val="002D5784"/>
    <w:rsid w:val="00312D30"/>
    <w:rsid w:val="00355492"/>
    <w:rsid w:val="00396ED0"/>
    <w:rsid w:val="00450949"/>
    <w:rsid w:val="004B5DCB"/>
    <w:rsid w:val="00546A06"/>
    <w:rsid w:val="005473D5"/>
    <w:rsid w:val="007B34EA"/>
    <w:rsid w:val="008C2192"/>
    <w:rsid w:val="008E724E"/>
    <w:rsid w:val="00AA3FA5"/>
    <w:rsid w:val="00B32E32"/>
    <w:rsid w:val="00CB7938"/>
    <w:rsid w:val="00D37C3D"/>
    <w:rsid w:val="00D72621"/>
    <w:rsid w:val="00DB7716"/>
    <w:rsid w:val="00DC10ED"/>
    <w:rsid w:val="00E44CBD"/>
    <w:rsid w:val="00E66611"/>
    <w:rsid w:val="00FA7513"/>
    <w:rsid w:val="00FE41F8"/>
    <w:rsid w:val="00FF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2C991-BF7A-4B6B-867D-CD27862C1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6D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B34EA"/>
    <w:rPr>
      <w:b/>
      <w:bCs/>
    </w:rPr>
  </w:style>
  <w:style w:type="paragraph" w:styleId="Akapitzlist">
    <w:name w:val="List Paragraph"/>
    <w:basedOn w:val="Normalny"/>
    <w:uiPriority w:val="34"/>
    <w:qFormat/>
    <w:rsid w:val="007B34E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46A06"/>
    <w:rPr>
      <w:color w:val="0000FF" w:themeColor="hyperlink"/>
      <w:u w:val="single"/>
    </w:rPr>
  </w:style>
  <w:style w:type="character" w:customStyle="1" w:styleId="czeinternetowe">
    <w:name w:val="Łącze internetowe"/>
    <w:basedOn w:val="Domylnaczcionkaakapitu"/>
    <w:uiPriority w:val="99"/>
    <w:unhideWhenUsed/>
    <w:rsid w:val="00546A06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396E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55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5492"/>
  </w:style>
  <w:style w:type="paragraph" w:styleId="Stopka">
    <w:name w:val="footer"/>
    <w:basedOn w:val="Normalny"/>
    <w:link w:val="StopkaZnak"/>
    <w:uiPriority w:val="99"/>
    <w:unhideWhenUsed/>
    <w:rsid w:val="00355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5492"/>
  </w:style>
  <w:style w:type="paragraph" w:styleId="Tekstdymka">
    <w:name w:val="Balloon Text"/>
    <w:basedOn w:val="Normalny"/>
    <w:link w:val="TekstdymkaZnak"/>
    <w:uiPriority w:val="99"/>
    <w:semiHidden/>
    <w:unhideWhenUsed/>
    <w:rsid w:val="00E666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66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4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m-gops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m@czarnabialostoc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609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Sekretariat</cp:lastModifiedBy>
  <cp:revision>3</cp:revision>
  <cp:lastPrinted>2021-04-02T11:37:00Z</cp:lastPrinted>
  <dcterms:created xsi:type="dcterms:W3CDTF">2021-04-02T09:25:00Z</dcterms:created>
  <dcterms:modified xsi:type="dcterms:W3CDTF">2021-04-02T11:36:00Z</dcterms:modified>
</cp:coreProperties>
</file>